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DD3B5" w14:textId="6157D666" w:rsidR="00DB3FC2" w:rsidRPr="00DB3FC2" w:rsidRDefault="00DB3FC2" w:rsidP="00DB3FC2">
      <w:r>
        <w:rPr>
          <w:b/>
          <w:bCs/>
        </w:rPr>
        <w:t>1-</w:t>
      </w:r>
      <w:r w:rsidRPr="00DB3FC2">
        <w:rPr>
          <w:b/>
          <w:bCs/>
        </w:rPr>
        <w:t>State how your professional goals align with the mission of AAFCS:</w:t>
      </w:r>
    </w:p>
    <w:p w14:paraId="6F6C6F64" w14:textId="77777777" w:rsidR="00DB3FC2" w:rsidRDefault="00DB3FC2" w:rsidP="00DB3FC2"/>
    <w:p w14:paraId="35C6F169" w14:textId="2D4FF4BB" w:rsidR="00DB3FC2" w:rsidRPr="00DB3FC2" w:rsidRDefault="00DB3FC2" w:rsidP="00DB3FC2">
      <w:r>
        <w:t>2-</w:t>
      </w:r>
      <w:r w:rsidRPr="00DB3FC2">
        <w:rPr>
          <w:b/>
          <w:bCs/>
        </w:rPr>
        <w:t>Provide examples of how your work experience, student organization experience, and/or community or professional experience align with the mission of AAFCS.</w:t>
      </w:r>
    </w:p>
    <w:p w14:paraId="733AAF39" w14:textId="77777777" w:rsidR="00DB3FC2" w:rsidRDefault="00DB3FC2" w:rsidP="00DB3FC2"/>
    <w:p w14:paraId="3482FD07" w14:textId="7F4396BF" w:rsidR="00985C81" w:rsidRDefault="00DB3FC2"/>
    <w:sectPr w:rsidR="00985C81" w:rsidSect="00EB0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4613EF"/>
    <w:multiLevelType w:val="hybridMultilevel"/>
    <w:tmpl w:val="BD7CBE38"/>
    <w:lvl w:ilvl="0" w:tplc="09C2C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89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AA3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FC7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AEB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486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14B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AF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EC5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C2"/>
    <w:rsid w:val="00171793"/>
    <w:rsid w:val="006C0C3E"/>
    <w:rsid w:val="00DB3FC2"/>
    <w:rsid w:val="00EB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2A6894"/>
  <w15:chartTrackingRefBased/>
  <w15:docId w15:val="{9FA6C2B7-4E3C-1842-B3C0-0A8B15BA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3F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B3FC2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6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8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 Mohammed Alomari</dc:creator>
  <cp:keywords/>
  <dc:description/>
  <cp:lastModifiedBy>Amer Mohammed Alomari</cp:lastModifiedBy>
  <cp:revision>1</cp:revision>
  <dcterms:created xsi:type="dcterms:W3CDTF">2021-01-05T08:42:00Z</dcterms:created>
  <dcterms:modified xsi:type="dcterms:W3CDTF">2021-01-05T08:45:00Z</dcterms:modified>
</cp:coreProperties>
</file>